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A7" w:rsidRPr="00FE063A" w:rsidRDefault="000B1FA7" w:rsidP="000B1FA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5B9CD6"/>
          <w:sz w:val="44"/>
          <w:szCs w:val="44"/>
          <w:u w:val="single"/>
        </w:rPr>
      </w:pPr>
      <w:r w:rsidRPr="00FE063A">
        <w:rPr>
          <w:rFonts w:ascii="ComicSansMS-Bold" w:hAnsi="ComicSansMS-Bold" w:cs="ComicSansMS-Bold"/>
          <w:b/>
          <w:bCs/>
          <w:color w:val="5B9CD6"/>
          <w:sz w:val="44"/>
          <w:szCs w:val="44"/>
          <w:u w:val="single"/>
        </w:rPr>
        <w:t>Niezb</w:t>
      </w:r>
      <w:r w:rsidRPr="00FE063A">
        <w:rPr>
          <w:rFonts w:ascii="Cambria-Bold" w:hAnsi="Cambria-Bold" w:cs="Cambria-Bold"/>
          <w:b/>
          <w:bCs/>
          <w:color w:val="5B9CD6"/>
          <w:sz w:val="44"/>
          <w:szCs w:val="44"/>
          <w:u w:val="single"/>
        </w:rPr>
        <w:t>ę</w:t>
      </w:r>
      <w:r w:rsidRPr="00FE063A">
        <w:rPr>
          <w:rFonts w:ascii="ComicSansMS-Bold" w:hAnsi="ComicSansMS-Bold" w:cs="ComicSansMS-Bold"/>
          <w:b/>
          <w:bCs/>
          <w:color w:val="5B9CD6"/>
          <w:sz w:val="44"/>
          <w:szCs w:val="44"/>
          <w:u w:val="single"/>
        </w:rPr>
        <w:t xml:space="preserve">dnik </w:t>
      </w:r>
      <w:proofErr w:type="spellStart"/>
      <w:r w:rsidRPr="00FE063A">
        <w:rPr>
          <w:rFonts w:ascii="Cambria-Bold" w:hAnsi="Cambria-Bold" w:cs="Cambria-Bold"/>
          <w:b/>
          <w:bCs/>
          <w:color w:val="5B9CD6"/>
          <w:sz w:val="44"/>
          <w:szCs w:val="44"/>
          <w:u w:val="single"/>
        </w:rPr>
        <w:t>Żł</w:t>
      </w:r>
      <w:r w:rsidRPr="00FE063A">
        <w:rPr>
          <w:rFonts w:ascii="ComicSansMS-Bold" w:hAnsi="ComicSansMS-Bold" w:cs="ComicSansMS-Bold"/>
          <w:b/>
          <w:bCs/>
          <w:color w:val="5B9CD6"/>
          <w:sz w:val="44"/>
          <w:szCs w:val="44"/>
          <w:u w:val="single"/>
        </w:rPr>
        <w:t>obkowicza</w:t>
      </w:r>
      <w:proofErr w:type="spellEnd"/>
    </w:p>
    <w:p w:rsidR="000B1FA7" w:rsidRDefault="000B1FA7" w:rsidP="000B1FA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5B9CD6"/>
          <w:sz w:val="24"/>
          <w:szCs w:val="24"/>
        </w:rPr>
      </w:pPr>
    </w:p>
    <w:p w:rsidR="000B1FA7" w:rsidRPr="000B1FA7" w:rsidRDefault="000B1FA7" w:rsidP="000B1FA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Prosimy rodziców/opiekunów prawnych o przyniesienie do przedszkola/żłobka:</w:t>
      </w:r>
    </w:p>
    <w:p w:rsidR="000B1FA7" w:rsidRP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ubranek na zmianę</w:t>
      </w:r>
    </w:p>
    <w:p w:rsidR="000B1FA7" w:rsidRP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pantofelków</w:t>
      </w:r>
    </w:p>
    <w:p w:rsidR="000B1FA7" w:rsidRP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śliniaczka</w:t>
      </w:r>
    </w:p>
    <w:p w:rsidR="000B1FA7" w:rsidRP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dużego kocyka, małej poduszeczki, ewentualnie poszewki na koc i poduszeczkę, prześcieradełko</w:t>
      </w:r>
    </w:p>
    <w:p w:rsidR="000B1FA7" w:rsidRPr="00016A6E" w:rsidRDefault="000B1FA7" w:rsidP="00016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kubka, szczoteczki i pasty</w:t>
      </w:r>
    </w:p>
    <w:p w:rsidR="000B1FA7" w:rsidRP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pieluch ( paczkę pampersów)</w:t>
      </w:r>
    </w:p>
    <w:p w:rsidR="000B1FA7" w:rsidRP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chusteczek nawilżających- 2 opakowania</w:t>
      </w:r>
    </w:p>
    <w:p w:rsid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chusteczek jednorazowych ( opakowanie 100 sztuk) – 2 opakowania</w:t>
      </w:r>
    </w:p>
    <w:p w:rsidR="000B1FA7" w:rsidRP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>bidonu ( bidon rodzice codziennie odpierają i przynoszą go ponownie do placówki- wymagania sanepidu)</w:t>
      </w:r>
    </w:p>
    <w:p w:rsidR="000B1FA7" w:rsidRPr="000B1FA7" w:rsidRDefault="000B1FA7" w:rsidP="000B1F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>ulubionej maskotki (opcjonalnie) – UWAGA! Przedszkole nie bierze</w:t>
      </w:r>
      <w:r>
        <w:rPr>
          <w:rFonts w:ascii="ComicSansMS" w:hAnsi="ComicSansMS" w:cs="ComicSansMS"/>
          <w:color w:val="000000"/>
          <w:sz w:val="32"/>
          <w:szCs w:val="32"/>
        </w:rPr>
        <w:t xml:space="preserve"> </w:t>
      </w:r>
      <w:r w:rsidRPr="000B1FA7">
        <w:rPr>
          <w:rFonts w:ascii="ComicSansMS" w:hAnsi="ComicSansMS" w:cs="ComicSansMS"/>
          <w:color w:val="000000"/>
          <w:sz w:val="32"/>
          <w:szCs w:val="32"/>
        </w:rPr>
        <w:t>odpowiedzialności za zgubione zabawki.</w:t>
      </w:r>
    </w:p>
    <w:p w:rsidR="000B1FA7" w:rsidRDefault="000B1FA7" w:rsidP="000B1FA7">
      <w:pPr>
        <w:pStyle w:val="Akapitzlist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0B1FA7" w:rsidRPr="000B1FA7" w:rsidRDefault="000B1FA7" w:rsidP="000B1FA7">
      <w:pPr>
        <w:pStyle w:val="Akapitzlist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0B1FA7" w:rsidRDefault="000B1FA7" w:rsidP="000B1FA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88393D" w:rsidRDefault="000B1FA7" w:rsidP="000B1FA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color w:val="000000"/>
          <w:sz w:val="32"/>
          <w:szCs w:val="32"/>
        </w:rPr>
      </w:pPr>
      <w:r w:rsidRPr="000B1FA7">
        <w:rPr>
          <w:rFonts w:ascii="ComicSansMS" w:hAnsi="ComicSansMS" w:cs="ComicSansMS"/>
          <w:b/>
          <w:color w:val="000000"/>
          <w:sz w:val="32"/>
          <w:szCs w:val="32"/>
        </w:rPr>
        <w:t>Prosimy o podpisanie imieniem i nazwiskiem dziecka WSZYSTKICH wyżej</w:t>
      </w:r>
      <w:r>
        <w:rPr>
          <w:rFonts w:ascii="ComicSansMS" w:hAnsi="ComicSansMS" w:cs="ComicSansMS"/>
          <w:b/>
          <w:color w:val="000000"/>
          <w:sz w:val="32"/>
          <w:szCs w:val="32"/>
        </w:rPr>
        <w:t xml:space="preserve"> </w:t>
      </w:r>
      <w:r w:rsidRPr="000B1FA7">
        <w:rPr>
          <w:rFonts w:ascii="ComicSansMS" w:hAnsi="ComicSansMS" w:cs="ComicSansMS"/>
          <w:b/>
          <w:color w:val="000000"/>
          <w:sz w:val="32"/>
          <w:szCs w:val="32"/>
        </w:rPr>
        <w:t>wymienionych rzeczy.</w:t>
      </w:r>
    </w:p>
    <w:p w:rsidR="000B1FA7" w:rsidRDefault="000B1FA7" w:rsidP="000B1FA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color w:val="000000"/>
          <w:sz w:val="32"/>
          <w:szCs w:val="32"/>
        </w:rPr>
      </w:pPr>
    </w:p>
    <w:p w:rsidR="000B1FA7" w:rsidRPr="000B1FA7" w:rsidRDefault="000B1FA7" w:rsidP="000B1FA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2"/>
          <w:szCs w:val="32"/>
        </w:rPr>
      </w:pPr>
      <w:r w:rsidRPr="000B1FA7">
        <w:rPr>
          <w:rFonts w:ascii="ComicSansMS" w:hAnsi="ComicSansMS" w:cs="ComicSansMS"/>
          <w:color w:val="000000"/>
          <w:sz w:val="32"/>
          <w:szCs w:val="32"/>
        </w:rPr>
        <w:t xml:space="preserve">W trakcie uczęszczania malucha do żłobka/ przedszkola prosimy o systematyczne uzupełnianie </w:t>
      </w:r>
      <w:r>
        <w:rPr>
          <w:rFonts w:ascii="ComicSansMS" w:hAnsi="ComicSansMS" w:cs="ComicSansMS"/>
          <w:color w:val="000000"/>
          <w:sz w:val="32"/>
          <w:szCs w:val="32"/>
        </w:rPr>
        <w:t>wyżej wymienionej listy.</w:t>
      </w:r>
      <w:bookmarkStart w:id="0" w:name="_GoBack"/>
      <w:bookmarkEnd w:id="0"/>
    </w:p>
    <w:sectPr w:rsidR="000B1FA7" w:rsidRPr="000B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E59FF"/>
    <w:multiLevelType w:val="hybridMultilevel"/>
    <w:tmpl w:val="A1B04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A7"/>
    <w:rsid w:val="00016A6E"/>
    <w:rsid w:val="000B1FA7"/>
    <w:rsid w:val="0054001F"/>
    <w:rsid w:val="00604133"/>
    <w:rsid w:val="007A1228"/>
    <w:rsid w:val="008E6CCE"/>
    <w:rsid w:val="00D406F0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3E56"/>
  <w15:chartTrackingRefBased/>
  <w15:docId w15:val="{EF4FDA87-8FFB-43BF-BE56-BDF37D3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Kulig</dc:creator>
  <cp:keywords/>
  <dc:description/>
  <cp:lastModifiedBy>Aneta Kulig</cp:lastModifiedBy>
  <cp:revision>2</cp:revision>
  <cp:lastPrinted>2021-03-01T13:42:00Z</cp:lastPrinted>
  <dcterms:created xsi:type="dcterms:W3CDTF">2023-10-12T08:43:00Z</dcterms:created>
  <dcterms:modified xsi:type="dcterms:W3CDTF">2023-10-12T08:43:00Z</dcterms:modified>
</cp:coreProperties>
</file>